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A86" w:rsidRDefault="009C3A86" w:rsidP="009C3A86">
      <w:pPr>
        <w:pStyle w:val="a3"/>
        <w:spacing w:before="0" w:beforeAutospacing="0" w:after="0" w:afterAutospacing="0"/>
      </w:pPr>
      <w:r>
        <w:t xml:space="preserve">          26 февраля  средней школе №2 прошел школьный этап Всероссийского конкурса чтецов «Живая классика». Это – самый масштабный в России проект по популяризации чтения среди детей, и один из самых больших долгожителей, ведь конкурсу уже много лет. Здесь соревнуются  ребята от 11 до 17 лет по чтению вслух отрывков из прозаических произведений русских и зарубежных писателей.</w:t>
      </w:r>
    </w:p>
    <w:p w:rsidR="009C3A86" w:rsidRDefault="009C3A86" w:rsidP="00457F0D">
      <w:pPr>
        <w:pStyle w:val="a3"/>
        <w:spacing w:before="0" w:beforeAutospacing="0" w:after="0" w:afterAutospacing="0"/>
      </w:pPr>
      <w:r>
        <w:t xml:space="preserve">          С большим интересом присутствующие на конкурсе учащиеся и педагоги слушали чтецов, победителей классного этапа Всероссийского конкурса чтецов «Живая классика». Единогласным решение</w:t>
      </w:r>
      <w:r w:rsidR="00457F0D">
        <w:t xml:space="preserve">м жюри определены три победителя </w:t>
      </w:r>
      <w:r>
        <w:t xml:space="preserve"> школьного этапа: </w:t>
      </w:r>
      <w:r w:rsidRPr="009C3A86">
        <w:t xml:space="preserve"> </w:t>
      </w:r>
      <w:proofErr w:type="spellStart"/>
      <w:r w:rsidRPr="00511BCC">
        <w:t>Лопасова</w:t>
      </w:r>
      <w:proofErr w:type="spellEnd"/>
      <w:r w:rsidRPr="00511BCC">
        <w:t xml:space="preserve"> Александра</w:t>
      </w:r>
      <w:proofErr w:type="gramStart"/>
      <w:r w:rsidRPr="009C3A86">
        <w:t xml:space="preserve"> </w:t>
      </w:r>
      <w:r>
        <w:t>,</w:t>
      </w:r>
      <w:proofErr w:type="gramEnd"/>
      <w:r>
        <w:t xml:space="preserve"> </w:t>
      </w:r>
      <w:r w:rsidRPr="00511BCC">
        <w:t xml:space="preserve">Скобелева </w:t>
      </w:r>
      <w:proofErr w:type="spellStart"/>
      <w:r w:rsidRPr="00511BCC">
        <w:t>Карина</w:t>
      </w:r>
      <w:proofErr w:type="spellEnd"/>
      <w:r>
        <w:t xml:space="preserve">, </w:t>
      </w:r>
      <w:r w:rsidRPr="009C3A86">
        <w:t xml:space="preserve"> </w:t>
      </w:r>
      <w:r w:rsidRPr="00511BCC">
        <w:t>Евлентьева Полина</w:t>
      </w:r>
      <w:r>
        <w:t>.</w:t>
      </w:r>
    </w:p>
    <w:p w:rsidR="009C3A86" w:rsidRPr="00457F0D" w:rsidRDefault="00457F0D" w:rsidP="00457F0D">
      <w:pPr>
        <w:spacing w:line="240" w:lineRule="auto"/>
        <w:rPr>
          <w:rFonts w:ascii="Times New Roman" w:hAnsi="Times New Roman" w:cs="Times New Roman"/>
          <w:sz w:val="24"/>
        </w:rPr>
      </w:pPr>
      <w:r w:rsidRPr="00457F0D">
        <w:rPr>
          <w:rFonts w:ascii="Times New Roman" w:hAnsi="Times New Roman" w:cs="Times New Roman"/>
          <w:sz w:val="24"/>
        </w:rPr>
        <w:t>Пожелаем нашим победителям достойно выступить в муниципальном этапе Всероссийского конкурса юных чтецов прозы «Живая классика»!</w:t>
      </w:r>
    </w:p>
    <w:p w:rsidR="001818B3" w:rsidRPr="009C3A86" w:rsidRDefault="001818B3" w:rsidP="009C3A86"/>
    <w:sectPr w:rsidR="001818B3" w:rsidRPr="009C3A86" w:rsidSect="00181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3A86"/>
    <w:rsid w:val="001818B3"/>
    <w:rsid w:val="002D73EC"/>
    <w:rsid w:val="00457F0D"/>
    <w:rsid w:val="009C3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3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C3A86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7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2026-03-06T21:22:00Z</dcterms:created>
  <dcterms:modified xsi:type="dcterms:W3CDTF">2026-03-06T21:36:00Z</dcterms:modified>
</cp:coreProperties>
</file>